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1D76" w14:textId="0C38DE23" w:rsidR="0094415B" w:rsidRPr="00305218" w:rsidRDefault="0094415B" w:rsidP="0094415B">
      <w:pPr>
        <w:snapToGrid w:val="0"/>
        <w:spacing w:line="340" w:lineRule="exact"/>
        <w:jc w:val="right"/>
        <w:rPr>
          <w:rFonts w:ascii="游明朝" w:eastAsia="游明朝" w:hAnsi="游明朝"/>
          <w:noProof/>
          <w:szCs w:val="21"/>
        </w:rPr>
      </w:pPr>
      <w:r w:rsidRPr="00305218">
        <w:rPr>
          <w:rFonts w:ascii="游明朝" w:eastAsia="游明朝" w:hAnsi="游明朝"/>
          <w:noProof/>
          <w:szCs w:val="21"/>
        </w:rPr>
        <w:drawing>
          <wp:anchor distT="0" distB="0" distL="114300" distR="114300" simplePos="0" relativeHeight="251659264" behindDoc="0" locked="0" layoutInCell="1" allowOverlap="1" wp14:anchorId="71E4679A" wp14:editId="4E69E827">
            <wp:simplePos x="0" y="0"/>
            <wp:positionH relativeFrom="column">
              <wp:posOffset>-194310</wp:posOffset>
            </wp:positionH>
            <wp:positionV relativeFrom="paragraph">
              <wp:posOffset>-356235</wp:posOffset>
            </wp:positionV>
            <wp:extent cx="975360" cy="647700"/>
            <wp:effectExtent l="0" t="0" r="0" b="0"/>
            <wp:wrapNone/>
            <wp:docPr id="1" name="図 1" descr="協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協会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5CCDC" w14:textId="682B7C85" w:rsidR="00E86A03" w:rsidRPr="00305218" w:rsidRDefault="00D30AC0" w:rsidP="0094415B">
      <w:pPr>
        <w:snapToGrid w:val="0"/>
        <w:spacing w:line="340" w:lineRule="exact"/>
        <w:ind w:leftChars="2565" w:left="5386" w:firstLineChars="66" w:firstLine="139"/>
        <w:jc w:val="distribute"/>
        <w:rPr>
          <w:rFonts w:ascii="游明朝" w:eastAsia="游明朝" w:hAnsi="游明朝"/>
          <w:noProof/>
          <w:szCs w:val="21"/>
        </w:rPr>
      </w:pPr>
      <w:r w:rsidRPr="00305218">
        <w:rPr>
          <w:rFonts w:ascii="游明朝" w:eastAsia="游明朝" w:hAnsi="游明朝" w:hint="eastAsia"/>
          <w:noProof/>
          <w:szCs w:val="21"/>
        </w:rPr>
        <w:t>全</w:t>
      </w:r>
      <w:r w:rsidR="00E86A03" w:rsidRPr="00305218">
        <w:rPr>
          <w:rFonts w:ascii="游明朝" w:eastAsia="游明朝" w:hAnsi="游明朝" w:hint="eastAsia"/>
          <w:noProof/>
          <w:szCs w:val="21"/>
        </w:rPr>
        <w:t>協文書第</w:t>
      </w:r>
      <w:r w:rsidR="00C0149C" w:rsidRPr="00C0149C">
        <w:rPr>
          <w:rFonts w:ascii="游明朝" w:eastAsia="游明朝" w:hAnsi="游明朝"/>
          <w:noProof/>
          <w:szCs w:val="21"/>
        </w:rPr>
        <w:t>B25-00037</w:t>
      </w:r>
      <w:r w:rsidR="00E86A03" w:rsidRPr="00305218">
        <w:rPr>
          <w:rFonts w:ascii="游明朝" w:eastAsia="游明朝" w:hAnsi="游明朝" w:hint="eastAsia"/>
          <w:noProof/>
          <w:szCs w:val="21"/>
        </w:rPr>
        <w:t>号</w:t>
      </w:r>
    </w:p>
    <w:p w14:paraId="5470F63A" w14:textId="1011E05E" w:rsidR="0090538C" w:rsidRPr="00305218" w:rsidRDefault="00587E9B" w:rsidP="00C0149C">
      <w:pPr>
        <w:snapToGrid w:val="0"/>
        <w:spacing w:line="340" w:lineRule="exact"/>
        <w:ind w:leftChars="2970" w:left="6237"/>
        <w:jc w:val="distribute"/>
        <w:rPr>
          <w:rFonts w:ascii="游明朝" w:eastAsia="游明朝" w:hAnsi="游明朝"/>
          <w:szCs w:val="21"/>
        </w:rPr>
      </w:pPr>
      <w:r w:rsidRPr="00305218">
        <w:rPr>
          <w:rFonts w:ascii="游明朝" w:eastAsia="游明朝" w:hAnsi="游明朝" w:hint="eastAsia"/>
          <w:kern w:val="0"/>
          <w:szCs w:val="21"/>
        </w:rPr>
        <w:t>２０２６年</w:t>
      </w:r>
      <w:r w:rsidR="00C0149C">
        <w:rPr>
          <w:rFonts w:ascii="游明朝" w:eastAsia="游明朝" w:hAnsi="游明朝" w:hint="eastAsia"/>
          <w:noProof/>
          <w:szCs w:val="21"/>
        </w:rPr>
        <w:t>3</w:t>
      </w:r>
      <w:r w:rsidRPr="00305218">
        <w:rPr>
          <w:rFonts w:ascii="游明朝" w:eastAsia="游明朝" w:hAnsi="游明朝" w:hint="eastAsia"/>
          <w:kern w:val="0"/>
          <w:szCs w:val="21"/>
        </w:rPr>
        <w:t>月</w:t>
      </w:r>
      <w:r w:rsidR="00C0149C">
        <w:rPr>
          <w:rFonts w:ascii="游明朝" w:eastAsia="游明朝" w:hAnsi="游明朝" w:hint="eastAsia"/>
          <w:noProof/>
          <w:szCs w:val="21"/>
        </w:rPr>
        <w:t>3</w:t>
      </w:r>
      <w:r w:rsidRPr="00305218">
        <w:rPr>
          <w:rFonts w:ascii="游明朝" w:eastAsia="游明朝" w:hAnsi="游明朝" w:hint="eastAsia"/>
          <w:kern w:val="0"/>
          <w:szCs w:val="21"/>
        </w:rPr>
        <w:t>日</w:t>
      </w:r>
    </w:p>
    <w:p w14:paraId="0CA2F4E7" w14:textId="1C71431C" w:rsidR="00122643" w:rsidRPr="00305218" w:rsidRDefault="00305218" w:rsidP="007E4B0D">
      <w:pPr>
        <w:snapToGrid w:val="0"/>
        <w:spacing w:line="340" w:lineRule="exact"/>
        <w:rPr>
          <w:rFonts w:ascii="游明朝" w:eastAsia="游明朝" w:hAnsi="游明朝"/>
          <w:noProof/>
          <w:szCs w:val="21"/>
        </w:rPr>
      </w:pPr>
      <w:r w:rsidRPr="00305218">
        <w:rPr>
          <w:rFonts w:ascii="游明朝" w:eastAsia="游明朝" w:hAnsi="游明朝" w:hint="eastAsia"/>
          <w:noProof/>
          <w:szCs w:val="21"/>
        </w:rPr>
        <w:t>会員　各位</w:t>
      </w:r>
    </w:p>
    <w:p w14:paraId="6299EF9F" w14:textId="27A8CFD4" w:rsidR="00D30AC0" w:rsidRPr="00305218" w:rsidRDefault="00122643" w:rsidP="007E4B0D">
      <w:pPr>
        <w:snapToGrid w:val="0"/>
        <w:spacing w:line="340" w:lineRule="exact"/>
        <w:ind w:right="282"/>
        <w:jc w:val="right"/>
        <w:rPr>
          <w:rFonts w:ascii="游明朝" w:eastAsia="游明朝" w:hAnsi="游明朝"/>
          <w:noProof/>
          <w:szCs w:val="21"/>
        </w:rPr>
      </w:pPr>
      <w:r w:rsidRPr="00305218">
        <w:rPr>
          <w:rFonts w:ascii="游明朝" w:eastAsia="游明朝" w:hAnsi="游明朝" w:hint="eastAsia"/>
          <w:noProof/>
          <w:szCs w:val="21"/>
        </w:rPr>
        <w:t>公益社団法人</w:t>
      </w:r>
      <w:r w:rsidR="00D30AC0" w:rsidRPr="00305218">
        <w:rPr>
          <w:rFonts w:ascii="游明朝" w:eastAsia="游明朝" w:hAnsi="游明朝" w:hint="eastAsia"/>
          <w:noProof/>
          <w:szCs w:val="21"/>
        </w:rPr>
        <w:t>全国ビルメンテナンス協会</w:t>
      </w:r>
    </w:p>
    <w:p w14:paraId="468A9F52" w14:textId="59F187CB" w:rsidR="00D30AC0" w:rsidRPr="00305218" w:rsidRDefault="00D30AC0" w:rsidP="007E4B0D">
      <w:pPr>
        <w:snapToGrid w:val="0"/>
        <w:spacing w:line="340" w:lineRule="exact"/>
        <w:ind w:right="282"/>
        <w:jc w:val="right"/>
        <w:rPr>
          <w:rFonts w:ascii="游明朝" w:eastAsia="游明朝" w:hAnsi="游明朝"/>
          <w:noProof/>
          <w:szCs w:val="21"/>
        </w:rPr>
      </w:pPr>
      <w:r w:rsidRPr="00305218">
        <w:rPr>
          <w:rFonts w:ascii="游明朝" w:eastAsia="游明朝" w:hAnsi="游明朝" w:hint="eastAsia"/>
          <w:noProof/>
          <w:szCs w:val="21"/>
        </w:rPr>
        <w:t xml:space="preserve">会　長　　</w:t>
      </w:r>
      <w:r w:rsidR="002E79B6" w:rsidRPr="00305218">
        <w:rPr>
          <w:rFonts w:ascii="游明朝" w:eastAsia="游明朝" w:hAnsi="游明朝" w:hint="eastAsia"/>
          <w:noProof/>
          <w:szCs w:val="21"/>
        </w:rPr>
        <w:t>佐</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々</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木　浩</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二</w:t>
      </w:r>
    </w:p>
    <w:p w14:paraId="22AB6EB6" w14:textId="02155283" w:rsidR="0094415B" w:rsidRPr="00305218" w:rsidRDefault="0094415B" w:rsidP="0094415B">
      <w:pPr>
        <w:snapToGrid w:val="0"/>
        <w:spacing w:line="340" w:lineRule="exact"/>
        <w:ind w:leftChars="2631" w:left="5527" w:rightChars="134" w:right="281" w:hanging="2"/>
        <w:jc w:val="distribute"/>
        <w:rPr>
          <w:rFonts w:ascii="游明朝" w:eastAsia="游明朝" w:hAnsi="游明朝"/>
          <w:noProof/>
          <w:szCs w:val="21"/>
        </w:rPr>
      </w:pPr>
      <w:r w:rsidRPr="00305218">
        <w:rPr>
          <w:rFonts w:ascii="游明朝" w:eastAsia="游明朝" w:hAnsi="游明朝" w:hint="eastAsia"/>
          <w:noProof/>
          <w:szCs w:val="21"/>
        </w:rPr>
        <w:t>（公印省略）</w:t>
      </w:r>
    </w:p>
    <w:p w14:paraId="2F34F366" w14:textId="1FE4E430" w:rsidR="0094415B" w:rsidRPr="00305218" w:rsidRDefault="0094415B" w:rsidP="0094415B">
      <w:pPr>
        <w:snapToGrid w:val="0"/>
        <w:spacing w:line="340" w:lineRule="exact"/>
        <w:rPr>
          <w:rFonts w:ascii="游明朝" w:eastAsia="游明朝" w:hAnsi="游明朝"/>
          <w:noProof/>
          <w:szCs w:val="21"/>
        </w:rPr>
      </w:pPr>
    </w:p>
    <w:p w14:paraId="3B2715A2" w14:textId="6F1EF14B" w:rsidR="00305218" w:rsidRPr="00305218" w:rsidRDefault="00305218" w:rsidP="00305218">
      <w:pPr>
        <w:snapToGrid w:val="0"/>
        <w:spacing w:line="340" w:lineRule="exact"/>
        <w:jc w:val="center"/>
        <w:rPr>
          <w:rFonts w:ascii="游明朝" w:eastAsia="游明朝" w:hAnsi="游明朝"/>
          <w:sz w:val="28"/>
          <w:szCs w:val="28"/>
        </w:rPr>
      </w:pPr>
      <w:r w:rsidRPr="00305218">
        <w:rPr>
          <w:rFonts w:ascii="游明朝" w:eastAsia="游明朝" w:hAnsi="游明朝" w:hint="eastAsia"/>
          <w:sz w:val="28"/>
          <w:szCs w:val="28"/>
        </w:rPr>
        <w:t>【注意喚起】</w:t>
      </w:r>
    </w:p>
    <w:p w14:paraId="2F2D9075" w14:textId="6575B148" w:rsidR="00B14288" w:rsidRPr="00305218" w:rsidRDefault="00305218" w:rsidP="00305218">
      <w:pPr>
        <w:snapToGrid w:val="0"/>
        <w:spacing w:line="340" w:lineRule="exact"/>
        <w:jc w:val="center"/>
        <w:rPr>
          <w:rFonts w:ascii="游明朝" w:eastAsia="游明朝" w:hAnsi="游明朝"/>
          <w:sz w:val="28"/>
          <w:szCs w:val="28"/>
        </w:rPr>
      </w:pPr>
      <w:r w:rsidRPr="00305218">
        <w:rPr>
          <w:rFonts w:ascii="游明朝" w:eastAsia="游明朝" w:hAnsi="游明朝" w:hint="eastAsia"/>
          <w:sz w:val="28"/>
          <w:szCs w:val="28"/>
        </w:rPr>
        <w:t>病院関係者等を装った「消毒液購入」等の電話詐欺について</w:t>
      </w:r>
    </w:p>
    <w:p w14:paraId="6F66AFCC" w14:textId="77777777" w:rsidR="00305218" w:rsidRPr="00305218" w:rsidRDefault="00305218" w:rsidP="00305218">
      <w:pPr>
        <w:snapToGrid w:val="0"/>
        <w:spacing w:line="340" w:lineRule="exact"/>
        <w:jc w:val="center"/>
        <w:rPr>
          <w:rFonts w:ascii="游明朝" w:eastAsia="游明朝" w:hAnsi="游明朝"/>
          <w:sz w:val="28"/>
          <w:szCs w:val="28"/>
        </w:rPr>
      </w:pPr>
    </w:p>
    <w:p w14:paraId="5F5914DC" w14:textId="77777777" w:rsidR="00597E15" w:rsidRPr="00305218" w:rsidRDefault="00597E15" w:rsidP="007E4B0D">
      <w:pPr>
        <w:snapToGrid w:val="0"/>
        <w:spacing w:line="340" w:lineRule="exact"/>
        <w:ind w:right="-1"/>
        <w:rPr>
          <w:rFonts w:ascii="游明朝" w:eastAsia="游明朝" w:hAnsi="游明朝" w:cs="Times New Roman"/>
          <w:noProof/>
          <w:szCs w:val="21"/>
        </w:rPr>
      </w:pPr>
      <w:r w:rsidRPr="00305218">
        <w:rPr>
          <w:rFonts w:ascii="游明朝" w:eastAsia="游明朝" w:hAnsi="游明朝" w:cs="Times New Roman" w:hint="eastAsia"/>
          <w:noProof/>
          <w:szCs w:val="21"/>
        </w:rPr>
        <w:t>拝啓　時下ますますご清栄のこととお慶び申し上げます。日頃より当協会の事業運営にご理解を賜り厚く御礼を申し上げます。</w:t>
      </w:r>
    </w:p>
    <w:p w14:paraId="7EB2BCEA" w14:textId="77777777" w:rsidR="00305218" w:rsidRPr="00305218" w:rsidRDefault="00305218" w:rsidP="007E4B0D">
      <w:pPr>
        <w:snapToGrid w:val="0"/>
        <w:spacing w:line="340" w:lineRule="exact"/>
        <w:ind w:right="-1"/>
        <w:rPr>
          <w:rFonts w:ascii="游明朝" w:eastAsia="游明朝" w:hAnsi="游明朝" w:cs="Times New Roman"/>
          <w:noProof/>
          <w:szCs w:val="21"/>
        </w:rPr>
      </w:pPr>
    </w:p>
    <w:p w14:paraId="7C2150EC" w14:textId="01DB00FC" w:rsidR="00305218" w:rsidRPr="00305218" w:rsidRDefault="00305218" w:rsidP="00305218">
      <w:pPr>
        <w:pStyle w:val="a7"/>
        <w:snapToGrid w:val="0"/>
        <w:spacing w:line="340" w:lineRule="exact"/>
        <w:ind w:firstLineChars="100" w:firstLine="210"/>
        <w:jc w:val="left"/>
        <w:rPr>
          <w:rFonts w:ascii="游明朝" w:eastAsia="游明朝" w:hAnsi="游明朝"/>
          <w:noProof w:val="0"/>
          <w:szCs w:val="21"/>
        </w:rPr>
      </w:pPr>
      <w:r w:rsidRPr="00305218">
        <w:rPr>
          <w:rFonts w:ascii="游明朝" w:eastAsia="游明朝" w:hAnsi="游明朝" w:hint="eastAsia"/>
          <w:noProof w:val="0"/>
          <w:szCs w:val="21"/>
        </w:rPr>
        <w:t>さて、標記の件につきまして、病院関係者等を名乗る者から「院内消毒・清掃（消毒</w:t>
      </w:r>
      <w:r w:rsidR="00B40D9A">
        <w:rPr>
          <w:rFonts w:ascii="游明朝" w:eastAsia="游明朝" w:hAnsi="游明朝"/>
          <w:noProof w:val="0"/>
          <w:szCs w:val="21"/>
        </w:rPr>
        <w:br/>
      </w:r>
      <w:r w:rsidRPr="00305218">
        <w:rPr>
          <w:rFonts w:ascii="游明朝" w:eastAsia="游明朝" w:hAnsi="游明朝" w:hint="eastAsia"/>
          <w:noProof w:val="0"/>
          <w:szCs w:val="21"/>
        </w:rPr>
        <w:t>作業）の依頼」を持ちかけ、併せて「指定の消毒液を購入してほしい」「前払いで振り</w:t>
      </w:r>
      <w:r w:rsidR="00B40D9A">
        <w:rPr>
          <w:rFonts w:ascii="游明朝" w:eastAsia="游明朝" w:hAnsi="游明朝"/>
          <w:noProof w:val="0"/>
          <w:szCs w:val="21"/>
        </w:rPr>
        <w:br/>
      </w:r>
      <w:r w:rsidRPr="00305218">
        <w:rPr>
          <w:rFonts w:ascii="游明朝" w:eastAsia="游明朝" w:hAnsi="游明朝" w:hint="eastAsia"/>
          <w:noProof w:val="0"/>
          <w:szCs w:val="21"/>
        </w:rPr>
        <w:t>込んでほしい」などと要求し、現金をだまし取る詐欺事案が複数報告されています。報道では、</w:t>
      </w:r>
      <w:r w:rsidR="00B40D9A">
        <w:rPr>
          <w:rFonts w:ascii="游明朝" w:eastAsia="游明朝" w:hAnsi="游明朝" w:hint="eastAsia"/>
          <w:noProof w:val="0"/>
          <w:szCs w:val="21"/>
        </w:rPr>
        <w:t>建設・ビル</w:t>
      </w:r>
      <w:r w:rsidRPr="00305218">
        <w:rPr>
          <w:rFonts w:ascii="游明朝" w:eastAsia="游明朝" w:hAnsi="游明朝" w:hint="eastAsia"/>
          <w:noProof w:val="0"/>
          <w:szCs w:val="21"/>
        </w:rPr>
        <w:t>メンテナンス関連企業が約80万円の被害に遭った事例も確認されて</w:t>
      </w:r>
      <w:r w:rsidR="00B40D9A">
        <w:rPr>
          <w:rFonts w:ascii="游明朝" w:eastAsia="游明朝" w:hAnsi="游明朝"/>
          <w:noProof w:val="0"/>
          <w:szCs w:val="21"/>
        </w:rPr>
        <w:br/>
      </w:r>
      <w:r w:rsidRPr="00305218">
        <w:rPr>
          <w:rFonts w:ascii="游明朝" w:eastAsia="游明朝" w:hAnsi="游明朝" w:hint="eastAsia"/>
          <w:noProof w:val="0"/>
          <w:szCs w:val="21"/>
        </w:rPr>
        <w:t>います。</w:t>
      </w:r>
    </w:p>
    <w:p w14:paraId="252A701D" w14:textId="49C1760C" w:rsidR="00305218" w:rsidRPr="00305218" w:rsidRDefault="00305218" w:rsidP="00305218">
      <w:pPr>
        <w:pStyle w:val="a7"/>
        <w:snapToGrid w:val="0"/>
        <w:spacing w:line="340" w:lineRule="exact"/>
        <w:ind w:firstLineChars="100" w:firstLine="210"/>
        <w:jc w:val="left"/>
        <w:rPr>
          <w:rFonts w:ascii="游明朝" w:eastAsia="游明朝" w:hAnsi="游明朝"/>
          <w:noProof w:val="0"/>
          <w:szCs w:val="21"/>
        </w:rPr>
      </w:pPr>
      <w:r w:rsidRPr="00305218">
        <w:rPr>
          <w:rFonts w:ascii="游明朝" w:eastAsia="游明朝" w:hAnsi="游明朝" w:hint="eastAsia"/>
          <w:noProof w:val="0"/>
          <w:szCs w:val="21"/>
        </w:rPr>
        <w:t>また、同様の手口として、「リフォーム工事の依頼」を「病院清掃の依頼」等に言い</w:t>
      </w:r>
      <w:r w:rsidR="00B40D9A">
        <w:rPr>
          <w:rFonts w:ascii="游明朝" w:eastAsia="游明朝" w:hAnsi="游明朝"/>
          <w:noProof w:val="0"/>
          <w:szCs w:val="21"/>
        </w:rPr>
        <w:br/>
      </w:r>
      <w:r w:rsidRPr="00305218">
        <w:rPr>
          <w:rFonts w:ascii="游明朝" w:eastAsia="游明朝" w:hAnsi="游明朝" w:hint="eastAsia"/>
          <w:noProof w:val="0"/>
          <w:szCs w:val="21"/>
        </w:rPr>
        <w:t>換えて接触し、「消毒液の購入」を求めるケースも確認されています。消毒液の「商品名が実在しない」場合もあるとされておりますので、併せてご注意ください。</w:t>
      </w:r>
    </w:p>
    <w:p w14:paraId="681BBE1B" w14:textId="402FBFC7" w:rsidR="00305218" w:rsidRPr="00305218" w:rsidRDefault="00305218" w:rsidP="00305218">
      <w:pPr>
        <w:pStyle w:val="a7"/>
        <w:snapToGrid w:val="0"/>
        <w:spacing w:line="340" w:lineRule="exact"/>
        <w:jc w:val="left"/>
        <w:rPr>
          <w:rFonts w:ascii="游明朝" w:eastAsia="游明朝" w:hAnsi="游明朝"/>
          <w:noProof w:val="0"/>
          <w:szCs w:val="21"/>
        </w:rPr>
      </w:pPr>
    </w:p>
    <w:p w14:paraId="0EAC864B" w14:textId="77777777" w:rsidR="00305218" w:rsidRPr="00305218" w:rsidRDefault="00305218" w:rsidP="00305218">
      <w:pPr>
        <w:pStyle w:val="aa"/>
        <w:rPr>
          <w:rFonts w:ascii="游明朝" w:eastAsia="游明朝" w:hAnsi="游明朝"/>
        </w:rPr>
      </w:pPr>
      <w:r w:rsidRPr="00305218">
        <w:rPr>
          <w:rFonts w:ascii="游明朝" w:eastAsia="游明朝" w:hAnsi="游明朝" w:hint="eastAsia"/>
        </w:rPr>
        <w:t>記</w:t>
      </w:r>
    </w:p>
    <w:p w14:paraId="0BA893DC" w14:textId="5216A46D" w:rsidR="00305218" w:rsidRPr="00A10D31" w:rsidRDefault="00A10D31" w:rsidP="00A10D31">
      <w:pPr>
        <w:pStyle w:val="a9"/>
        <w:numPr>
          <w:ilvl w:val="0"/>
          <w:numId w:val="4"/>
        </w:numPr>
        <w:ind w:leftChars="0"/>
        <w:rPr>
          <w:rFonts w:ascii="游明朝" w:eastAsia="游明朝" w:hAnsi="游明朝"/>
        </w:rPr>
      </w:pPr>
      <w:r w:rsidRPr="00A10D31">
        <w:rPr>
          <w:rFonts w:ascii="游明朝" w:eastAsia="游明朝" w:hAnsi="游明朝" w:hint="eastAsia"/>
          <w:szCs w:val="21"/>
        </w:rPr>
        <w:t>事案の概要（別紙1参照）</w:t>
      </w:r>
    </w:p>
    <w:p w14:paraId="01D52DF2" w14:textId="6C465606" w:rsidR="0056506F" w:rsidRDefault="00A10D31" w:rsidP="0056506F">
      <w:pPr>
        <w:pStyle w:val="a7"/>
        <w:numPr>
          <w:ilvl w:val="0"/>
          <w:numId w:val="5"/>
        </w:numPr>
        <w:snapToGrid w:val="0"/>
        <w:spacing w:line="340" w:lineRule="exact"/>
        <w:jc w:val="left"/>
        <w:rPr>
          <w:rFonts w:ascii="游明朝" w:eastAsia="游明朝" w:hAnsi="游明朝"/>
          <w:noProof w:val="0"/>
          <w:szCs w:val="21"/>
        </w:rPr>
      </w:pPr>
      <w:r w:rsidRPr="00305218">
        <w:rPr>
          <w:rFonts w:ascii="游明朝" w:eastAsia="游明朝" w:hAnsi="游明朝" w:hint="eastAsia"/>
          <w:noProof w:val="0"/>
          <w:szCs w:val="21"/>
        </w:rPr>
        <w:t>病院の担当者（例：病院名を名乗る／職員を名乗る）から電話があり、消毒・</w:t>
      </w:r>
      <w:r w:rsidR="00B40D9A">
        <w:rPr>
          <w:rFonts w:ascii="游明朝" w:eastAsia="游明朝" w:hAnsi="游明朝"/>
          <w:noProof w:val="0"/>
          <w:szCs w:val="21"/>
        </w:rPr>
        <w:br/>
      </w:r>
      <w:r w:rsidRPr="00305218">
        <w:rPr>
          <w:rFonts w:ascii="游明朝" w:eastAsia="游明朝" w:hAnsi="游明朝" w:hint="eastAsia"/>
          <w:noProof w:val="0"/>
          <w:szCs w:val="21"/>
        </w:rPr>
        <w:t>清掃等の作業を依頼される。</w:t>
      </w:r>
    </w:p>
    <w:p w14:paraId="223975DF" w14:textId="28F9E2B2" w:rsidR="0056506F" w:rsidRDefault="00A10D31" w:rsidP="0056506F">
      <w:pPr>
        <w:pStyle w:val="a7"/>
        <w:numPr>
          <w:ilvl w:val="0"/>
          <w:numId w:val="5"/>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「指定の商店で指定銘柄の消毒液を購入してほしい」</w:t>
      </w:r>
      <w:r w:rsidR="0056506F">
        <w:rPr>
          <w:rFonts w:ascii="游明朝" w:eastAsia="游明朝" w:hAnsi="游明朝" w:hint="eastAsia"/>
          <w:noProof w:val="0"/>
          <w:szCs w:val="21"/>
        </w:rPr>
        <w:t>、</w:t>
      </w:r>
      <w:r w:rsidRPr="0056506F">
        <w:rPr>
          <w:rFonts w:ascii="游明朝" w:eastAsia="游明朝" w:hAnsi="游明朝" w:hint="eastAsia"/>
          <w:noProof w:val="0"/>
          <w:szCs w:val="21"/>
        </w:rPr>
        <w:t>「大量に必要（例：100～200本）」「至急」などと告げられる。</w:t>
      </w:r>
    </w:p>
    <w:p w14:paraId="5FAFC962" w14:textId="615F0C1B" w:rsidR="0056506F" w:rsidRDefault="00A10D31" w:rsidP="0056506F">
      <w:pPr>
        <w:pStyle w:val="a7"/>
        <w:numPr>
          <w:ilvl w:val="0"/>
          <w:numId w:val="5"/>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代金は「前払い」「先に振り込め」と要求され、振込先が商店とは無関係の個人</w:t>
      </w:r>
      <w:r w:rsidR="00B40D9A">
        <w:rPr>
          <w:rFonts w:ascii="游明朝" w:eastAsia="游明朝" w:hAnsi="游明朝"/>
          <w:noProof w:val="0"/>
          <w:szCs w:val="21"/>
        </w:rPr>
        <w:br/>
      </w:r>
      <w:r w:rsidRPr="0056506F">
        <w:rPr>
          <w:rFonts w:ascii="游明朝" w:eastAsia="游明朝" w:hAnsi="游明朝" w:hint="eastAsia"/>
          <w:noProof w:val="0"/>
          <w:szCs w:val="21"/>
        </w:rPr>
        <w:t>名義口座、またはネット銀行口座となる。</w:t>
      </w:r>
    </w:p>
    <w:p w14:paraId="2A66C9C0" w14:textId="4C792C92" w:rsidR="00A10D31" w:rsidRPr="0056506F" w:rsidRDefault="00A10D31" w:rsidP="0056506F">
      <w:pPr>
        <w:pStyle w:val="a7"/>
        <w:numPr>
          <w:ilvl w:val="0"/>
          <w:numId w:val="5"/>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信じ込ませるため、納品書や注文書の写真等を用意するなど、手口が巧妙化している。</w:t>
      </w:r>
    </w:p>
    <w:p w14:paraId="5FE15CD8" w14:textId="77777777" w:rsidR="00A10D31" w:rsidRPr="0056506F" w:rsidRDefault="00A10D31" w:rsidP="00A10D31">
      <w:pPr>
        <w:rPr>
          <w:rFonts w:ascii="游明朝" w:eastAsia="游明朝" w:hAnsi="游明朝"/>
        </w:rPr>
      </w:pPr>
    </w:p>
    <w:p w14:paraId="23DC0E58" w14:textId="5F838123" w:rsidR="00A10D31" w:rsidRPr="00A10D31" w:rsidRDefault="00A10D31" w:rsidP="00A10D31">
      <w:pPr>
        <w:pStyle w:val="a9"/>
        <w:numPr>
          <w:ilvl w:val="0"/>
          <w:numId w:val="4"/>
        </w:numPr>
        <w:ind w:leftChars="0"/>
        <w:rPr>
          <w:rFonts w:ascii="游明朝" w:eastAsia="游明朝" w:hAnsi="游明朝"/>
        </w:rPr>
      </w:pPr>
      <w:r w:rsidRPr="00305218">
        <w:rPr>
          <w:rFonts w:ascii="游明朝" w:eastAsia="游明朝" w:hAnsi="游明朝" w:hint="eastAsia"/>
          <w:szCs w:val="21"/>
        </w:rPr>
        <w:t>追加情報（別紙2参照）</w:t>
      </w:r>
    </w:p>
    <w:p w14:paraId="788206F2" w14:textId="2C23088B" w:rsidR="0056506F" w:rsidRPr="0056506F" w:rsidRDefault="0056506F" w:rsidP="0056506F">
      <w:pPr>
        <w:pStyle w:val="a7"/>
        <w:numPr>
          <w:ilvl w:val="0"/>
          <w:numId w:val="6"/>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病院名を騙り、「消毒をしてほしい」と依頼した上で、消毒液の購入を求める。（指定例）「中村商店」で「エバースリーSS」を購入、1本13,000円、100～200本（約200万円）などと提示。</w:t>
      </w:r>
    </w:p>
    <w:p w14:paraId="4E9DA727" w14:textId="77777777" w:rsidR="0056506F" w:rsidRDefault="0056506F" w:rsidP="0056506F">
      <w:pPr>
        <w:pStyle w:val="a7"/>
        <w:numPr>
          <w:ilvl w:val="0"/>
          <w:numId w:val="6"/>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前払いを要求し、個人名義口座への振込を指示する。</w:t>
      </w:r>
    </w:p>
    <w:p w14:paraId="16E3A443" w14:textId="36214F1E" w:rsidR="0056506F" w:rsidRDefault="0056506F" w:rsidP="0056506F">
      <w:pPr>
        <w:pStyle w:val="a7"/>
        <w:numPr>
          <w:ilvl w:val="0"/>
          <w:numId w:val="6"/>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「岡山第一病院」様の名前を語り、担当者名として「スズキ」を名乗る例が確認されている。</w:t>
      </w:r>
    </w:p>
    <w:p w14:paraId="243C1857" w14:textId="77777777" w:rsidR="0056506F" w:rsidRDefault="0056506F" w:rsidP="0056506F">
      <w:pPr>
        <w:pStyle w:val="a7"/>
        <w:numPr>
          <w:ilvl w:val="0"/>
          <w:numId w:val="6"/>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信じこませるため、納品書の写真等を提示するなど、準備が周到である。</w:t>
      </w:r>
    </w:p>
    <w:p w14:paraId="26764235" w14:textId="77777777" w:rsidR="0056506F" w:rsidRDefault="0056506F" w:rsidP="0056506F">
      <w:pPr>
        <w:pStyle w:val="a7"/>
        <w:numPr>
          <w:ilvl w:val="0"/>
          <w:numId w:val="6"/>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（参考）確認された電話番号：090-5714-0552／080-8635-6643</w:t>
      </w:r>
    </w:p>
    <w:p w14:paraId="71D40834" w14:textId="26EB2850" w:rsidR="0056506F" w:rsidRPr="0056506F" w:rsidRDefault="0056506F" w:rsidP="0056506F">
      <w:pPr>
        <w:pStyle w:val="a7"/>
        <w:snapToGrid w:val="0"/>
        <w:spacing w:line="340" w:lineRule="exact"/>
        <w:ind w:left="780"/>
        <w:jc w:val="left"/>
        <w:rPr>
          <w:rFonts w:ascii="游明朝" w:eastAsia="游明朝" w:hAnsi="游明朝"/>
          <w:noProof w:val="0"/>
          <w:szCs w:val="21"/>
        </w:rPr>
      </w:pPr>
      <w:r w:rsidRPr="0056506F">
        <w:rPr>
          <w:rFonts w:ascii="游明朝" w:eastAsia="游明朝" w:hAnsi="游明朝" w:hint="eastAsia"/>
          <w:noProof w:val="0"/>
          <w:szCs w:val="21"/>
        </w:rPr>
        <w:t>※番号は変更される可能性があります。</w:t>
      </w:r>
    </w:p>
    <w:p w14:paraId="178ECE92" w14:textId="77777777" w:rsidR="00A10D31" w:rsidRPr="0056506F" w:rsidRDefault="00A10D31" w:rsidP="00305218">
      <w:pPr>
        <w:rPr>
          <w:rFonts w:ascii="游明朝" w:eastAsia="游明朝" w:hAnsi="游明朝"/>
        </w:rPr>
      </w:pPr>
    </w:p>
    <w:p w14:paraId="4CEBFA47" w14:textId="346FB77B" w:rsidR="00305218" w:rsidRPr="0056506F" w:rsidRDefault="0056506F" w:rsidP="0056506F">
      <w:pPr>
        <w:pStyle w:val="a9"/>
        <w:numPr>
          <w:ilvl w:val="0"/>
          <w:numId w:val="4"/>
        </w:numPr>
        <w:ind w:leftChars="0"/>
        <w:rPr>
          <w:rFonts w:ascii="游明朝" w:eastAsia="游明朝" w:hAnsi="游明朝"/>
        </w:rPr>
      </w:pPr>
      <w:r w:rsidRPr="00305218">
        <w:rPr>
          <w:rFonts w:ascii="游明朝" w:eastAsia="游明朝" w:hAnsi="游明朝" w:hint="eastAsia"/>
          <w:szCs w:val="21"/>
        </w:rPr>
        <w:t>被害に遭わないためのポイント（会員企業の皆様へ）</w:t>
      </w:r>
    </w:p>
    <w:p w14:paraId="176AA6B9"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305218">
        <w:rPr>
          <w:rFonts w:ascii="游明朝" w:eastAsia="游明朝" w:hAnsi="游明朝" w:hint="eastAsia"/>
          <w:noProof w:val="0"/>
          <w:szCs w:val="21"/>
        </w:rPr>
        <w:t>「先に振り込め」「前払い」「今日中に」など、急がせる要求は要注意です。</w:t>
      </w:r>
    </w:p>
    <w:p w14:paraId="2CF06226"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振込先が「個人名義」または「ネット銀行」で、相手が指定する商店・取引先と一致しない場合は、詐欺を疑ってください。</w:t>
      </w:r>
    </w:p>
    <w:p w14:paraId="1D5BE656"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作業依頼元（病院等）は、必ず公式に公表されている代表番号へ折り返し確認し、担当部署・担当者の実在を確認してください。</w:t>
      </w:r>
    </w:p>
    <w:p w14:paraId="0DC35D3C" w14:textId="16603F41"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消毒液等の購入を「立替」で求められても応じず、社内規程に基づき、書面</w:t>
      </w:r>
      <w:r w:rsidR="00B40D9A">
        <w:rPr>
          <w:rFonts w:ascii="游明朝" w:eastAsia="游明朝" w:hAnsi="游明朝"/>
          <w:noProof w:val="0"/>
          <w:szCs w:val="21"/>
        </w:rPr>
        <w:br/>
      </w:r>
      <w:r w:rsidRPr="0056506F">
        <w:rPr>
          <w:rFonts w:ascii="游明朝" w:eastAsia="游明朝" w:hAnsi="游明朝" w:hint="eastAsia"/>
          <w:noProof w:val="0"/>
          <w:szCs w:val="21"/>
        </w:rPr>
        <w:t>（発注書・契約書）と正式な請求書が整うまで支払いを行わないでください。</w:t>
      </w:r>
    </w:p>
    <w:p w14:paraId="0FDEA252"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初めての相手・不自然な取引（大量購入、短納期、現金振込指示等）の場合は、取引先審査（会社情報、所在地、固定電話、取引実績）を実施してください。</w:t>
      </w:r>
    </w:p>
    <w:p w14:paraId="74D262E0"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「指定商店で購入」と言われても、商店側へ代表番号で確認し、病院からの正式発注であることが確認できない限り、購入・振込をしないでください。</w:t>
      </w:r>
    </w:p>
    <w:p w14:paraId="21110510" w14:textId="0567531E"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相手から提示された電話番号・メールのみで判断せず、第三者経路（公式</w:t>
      </w:r>
      <w:r w:rsidR="00B40D9A">
        <w:rPr>
          <w:rFonts w:ascii="游明朝" w:eastAsia="游明朝" w:hAnsi="游明朝"/>
          <w:noProof w:val="0"/>
          <w:szCs w:val="21"/>
        </w:rPr>
        <w:br/>
      </w:r>
      <w:r w:rsidRPr="0056506F">
        <w:rPr>
          <w:rFonts w:ascii="游明朝" w:eastAsia="游明朝" w:hAnsi="游明朝" w:hint="eastAsia"/>
          <w:noProof w:val="0"/>
          <w:szCs w:val="21"/>
        </w:rPr>
        <w:t>サイト、名刺情報、業界名簿等）で連絡先を確認してください。</w:t>
      </w:r>
    </w:p>
    <w:p w14:paraId="6BB32841" w14:textId="6BC40135"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少しでも不審点があれば、録音・通話記録の保全、相手の名乗り・部署・連絡先・振込口座情報等を控え、速やかに警察へ相談してください。被害が疑われる場合は</w:t>
      </w:r>
      <w:r w:rsidR="0056506F">
        <w:rPr>
          <w:rFonts w:ascii="游明朝" w:eastAsia="游明朝" w:hAnsi="游明朝" w:hint="eastAsia"/>
          <w:noProof w:val="0"/>
          <w:szCs w:val="21"/>
        </w:rPr>
        <w:t>すぐに</w:t>
      </w:r>
      <w:r w:rsidRPr="0056506F">
        <w:rPr>
          <w:rFonts w:ascii="游明朝" w:eastAsia="游明朝" w:hAnsi="游明朝" w:hint="eastAsia"/>
          <w:noProof w:val="0"/>
          <w:szCs w:val="21"/>
        </w:rPr>
        <w:t>110番。</w:t>
      </w:r>
    </w:p>
    <w:p w14:paraId="1D1DCB08" w14:textId="7CE80274" w:rsidR="00305218" w:rsidRP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同様の被害拡大防止のため、当協会（事務局）にも情報提供をお願いします。</w:t>
      </w:r>
    </w:p>
    <w:p w14:paraId="1B02A0BD" w14:textId="77777777" w:rsidR="00305218" w:rsidRDefault="00305218" w:rsidP="00305218">
      <w:pPr>
        <w:pStyle w:val="a7"/>
        <w:snapToGrid w:val="0"/>
        <w:spacing w:line="340" w:lineRule="exact"/>
        <w:jc w:val="left"/>
        <w:rPr>
          <w:rFonts w:ascii="游明朝" w:eastAsia="游明朝" w:hAnsi="游明朝"/>
          <w:noProof w:val="0"/>
          <w:szCs w:val="21"/>
        </w:rPr>
      </w:pPr>
    </w:p>
    <w:p w14:paraId="01496992" w14:textId="465F887B" w:rsidR="0056506F" w:rsidRPr="0056506F" w:rsidRDefault="0056506F" w:rsidP="0056506F">
      <w:pPr>
        <w:pStyle w:val="a9"/>
        <w:numPr>
          <w:ilvl w:val="0"/>
          <w:numId w:val="4"/>
        </w:numPr>
        <w:ind w:leftChars="0"/>
        <w:rPr>
          <w:rFonts w:ascii="游明朝" w:eastAsia="游明朝" w:hAnsi="游明朝"/>
        </w:rPr>
      </w:pPr>
      <w:r w:rsidRPr="00305218">
        <w:rPr>
          <w:rFonts w:ascii="游明朝" w:eastAsia="游明朝" w:hAnsi="游明朝" w:hint="eastAsia"/>
          <w:szCs w:val="21"/>
        </w:rPr>
        <w:t>社内での初動対応（例）</w:t>
      </w:r>
    </w:p>
    <w:p w14:paraId="3B9F22B0"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305218">
        <w:rPr>
          <w:rFonts w:ascii="游明朝" w:eastAsia="游明朝" w:hAnsi="游明朝" w:hint="eastAsia"/>
          <w:noProof w:val="0"/>
          <w:szCs w:val="21"/>
        </w:rPr>
        <w:t>依頼相手情報・振込口座情報を記録（可能なら音声も保存）</w:t>
      </w:r>
    </w:p>
    <w:p w14:paraId="109DF3A8"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公式連絡先へ折り返し確認（病院の代表番、商店の代表番）</w:t>
      </w:r>
    </w:p>
    <w:p w14:paraId="5AC139B9"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社内（上長・経理）へ共有し、支払い・購入を停止</w:t>
      </w:r>
    </w:p>
    <w:p w14:paraId="6F0C3B38" w14:textId="06889C72"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不審が強い場合は警察へ相談／被害が疑われる場合は</w:t>
      </w:r>
      <w:r w:rsidR="0056506F">
        <w:rPr>
          <w:rFonts w:ascii="游明朝" w:eastAsia="游明朝" w:hAnsi="游明朝" w:hint="eastAsia"/>
          <w:noProof w:val="0"/>
          <w:szCs w:val="21"/>
        </w:rPr>
        <w:t>すぐに</w:t>
      </w:r>
      <w:r w:rsidRPr="0056506F">
        <w:rPr>
          <w:rFonts w:ascii="游明朝" w:eastAsia="游明朝" w:hAnsi="游明朝" w:hint="eastAsia"/>
          <w:noProof w:val="0"/>
          <w:szCs w:val="21"/>
        </w:rPr>
        <w:t>110番</w:t>
      </w:r>
    </w:p>
    <w:p w14:paraId="5A8CA354" w14:textId="77777777" w:rsidR="0056506F" w:rsidRDefault="0056506F" w:rsidP="00305218">
      <w:pPr>
        <w:pStyle w:val="a7"/>
        <w:snapToGrid w:val="0"/>
        <w:spacing w:line="340" w:lineRule="exact"/>
        <w:jc w:val="left"/>
        <w:rPr>
          <w:rFonts w:ascii="游明朝" w:eastAsia="游明朝" w:hAnsi="游明朝"/>
          <w:noProof w:val="0"/>
          <w:szCs w:val="21"/>
        </w:rPr>
      </w:pPr>
    </w:p>
    <w:p w14:paraId="17651B37" w14:textId="67EC69B5" w:rsidR="00305218" w:rsidRPr="00305218" w:rsidRDefault="00305218" w:rsidP="0056506F">
      <w:pPr>
        <w:pStyle w:val="a7"/>
        <w:snapToGrid w:val="0"/>
        <w:spacing w:line="340" w:lineRule="exact"/>
        <w:ind w:firstLineChars="100" w:firstLine="210"/>
        <w:jc w:val="left"/>
        <w:rPr>
          <w:rFonts w:ascii="游明朝" w:eastAsia="游明朝" w:hAnsi="游明朝"/>
          <w:noProof w:val="0"/>
          <w:szCs w:val="21"/>
        </w:rPr>
      </w:pPr>
      <w:r w:rsidRPr="00305218">
        <w:rPr>
          <w:rFonts w:ascii="游明朝" w:eastAsia="游明朝" w:hAnsi="游明朝" w:hint="eastAsia"/>
          <w:noProof w:val="0"/>
          <w:szCs w:val="21"/>
        </w:rPr>
        <w:t>以上、会員各位におかれましては、同様の被害に遭われることのないよう、社内での</w:t>
      </w:r>
      <w:r w:rsidR="00B40D9A">
        <w:rPr>
          <w:rFonts w:ascii="游明朝" w:eastAsia="游明朝" w:hAnsi="游明朝"/>
          <w:noProof w:val="0"/>
          <w:szCs w:val="21"/>
        </w:rPr>
        <w:br/>
      </w:r>
      <w:r w:rsidRPr="00305218">
        <w:rPr>
          <w:rFonts w:ascii="游明朝" w:eastAsia="游明朝" w:hAnsi="游明朝" w:hint="eastAsia"/>
          <w:noProof w:val="0"/>
          <w:szCs w:val="21"/>
        </w:rPr>
        <w:t>共有徹底をお願いいたします。</w:t>
      </w:r>
    </w:p>
    <w:p w14:paraId="16CE80B2" w14:textId="77777777" w:rsidR="0094415B" w:rsidRDefault="0094415B" w:rsidP="007E4B0D">
      <w:pPr>
        <w:pStyle w:val="a7"/>
        <w:snapToGrid w:val="0"/>
        <w:spacing w:line="340" w:lineRule="exact"/>
        <w:rPr>
          <w:rFonts w:ascii="游明朝" w:eastAsia="游明朝" w:hAnsi="游明朝"/>
          <w:szCs w:val="21"/>
        </w:rPr>
      </w:pPr>
    </w:p>
    <w:p w14:paraId="00728414" w14:textId="77777777" w:rsidR="0056506F" w:rsidRDefault="0056506F" w:rsidP="007E4B0D">
      <w:pPr>
        <w:pStyle w:val="a7"/>
        <w:snapToGrid w:val="0"/>
        <w:spacing w:line="340" w:lineRule="exact"/>
        <w:rPr>
          <w:rFonts w:ascii="游明朝" w:eastAsia="游明朝" w:hAnsi="游明朝"/>
          <w:szCs w:val="21"/>
        </w:rPr>
      </w:pPr>
    </w:p>
    <w:p w14:paraId="275E64E9" w14:textId="77777777" w:rsidR="0056506F" w:rsidRPr="00305218" w:rsidRDefault="0056506F" w:rsidP="007E4B0D">
      <w:pPr>
        <w:pStyle w:val="a7"/>
        <w:snapToGrid w:val="0"/>
        <w:spacing w:line="340" w:lineRule="exact"/>
        <w:rPr>
          <w:rFonts w:ascii="游明朝" w:eastAsia="游明朝" w:hAnsi="游明朝"/>
          <w:szCs w:val="21"/>
        </w:rPr>
      </w:pPr>
    </w:p>
    <w:p w14:paraId="76624562" w14:textId="4C069131" w:rsidR="001D362D" w:rsidRPr="00305218" w:rsidRDefault="001D362D" w:rsidP="007E4B0D">
      <w:pPr>
        <w:widowControl/>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hint="eastAsia"/>
          <w:kern w:val="0"/>
          <w:szCs w:val="21"/>
        </w:rPr>
        <w:t>･･････････････････････････</w:t>
      </w:r>
      <w:r w:rsidR="0003146C" w:rsidRPr="00305218">
        <w:rPr>
          <w:rFonts w:ascii="游明朝" w:eastAsia="游明朝" w:hAnsi="游明朝" w:cs="ＭＳ Ｐゴシック"/>
          <w:kern w:val="0"/>
          <w:szCs w:val="21"/>
        </w:rPr>
        <w:t>【本件に関する</w:t>
      </w:r>
      <w:r w:rsidRPr="00305218">
        <w:rPr>
          <w:rFonts w:ascii="游明朝" w:eastAsia="游明朝" w:hAnsi="游明朝" w:cs="ＭＳ Ｐゴシック" w:hint="eastAsia"/>
          <w:kern w:val="0"/>
          <w:szCs w:val="21"/>
        </w:rPr>
        <w:t>担当事務局</w:t>
      </w:r>
      <w:r w:rsidR="0003146C" w:rsidRPr="00305218">
        <w:rPr>
          <w:rFonts w:ascii="游明朝" w:eastAsia="游明朝" w:hAnsi="游明朝" w:cs="ＭＳ Ｐゴシック"/>
          <w:kern w:val="0"/>
          <w:szCs w:val="21"/>
        </w:rPr>
        <w:t>】</w:t>
      </w:r>
      <w:r w:rsidRPr="00305218">
        <w:rPr>
          <w:rFonts w:ascii="游明朝" w:eastAsia="游明朝" w:hAnsi="游明朝" w:cs="ＭＳ Ｐゴシック" w:hint="eastAsia"/>
          <w:kern w:val="0"/>
          <w:szCs w:val="21"/>
        </w:rPr>
        <w:t>･･････････････････････････</w:t>
      </w:r>
    </w:p>
    <w:p w14:paraId="32021950" w14:textId="71DFD85B" w:rsidR="0003146C" w:rsidRPr="00305218" w:rsidRDefault="0003146C" w:rsidP="007E4B0D">
      <w:pPr>
        <w:widowControl/>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kern w:val="0"/>
          <w:szCs w:val="21"/>
        </w:rPr>
        <w:t>公益社団法人</w:t>
      </w:r>
      <w:r w:rsidRPr="00305218">
        <w:rPr>
          <w:rFonts w:ascii="游明朝" w:eastAsia="游明朝" w:hAnsi="游明朝" w:cs="ＭＳ Ｐゴシック" w:hint="eastAsia"/>
          <w:kern w:val="0"/>
          <w:szCs w:val="21"/>
        </w:rPr>
        <w:t xml:space="preserve"> </w:t>
      </w:r>
      <w:r w:rsidRPr="00305218">
        <w:rPr>
          <w:rFonts w:ascii="游明朝" w:eastAsia="游明朝" w:hAnsi="游明朝" w:cs="ＭＳ Ｐゴシック"/>
          <w:kern w:val="0"/>
          <w:szCs w:val="21"/>
        </w:rPr>
        <w:t xml:space="preserve">全国ビルメンテナンス協会　</w:t>
      </w:r>
      <w:r w:rsidR="0094415B" w:rsidRPr="00305218">
        <w:rPr>
          <w:rFonts w:ascii="游明朝" w:eastAsia="游明朝" w:hAnsi="游明朝" w:cs="ＭＳ Ｐゴシック" w:hint="eastAsia"/>
          <w:kern w:val="0"/>
          <w:szCs w:val="21"/>
        </w:rPr>
        <w:t>総務部</w:t>
      </w:r>
      <w:r w:rsidRPr="00305218">
        <w:rPr>
          <w:rFonts w:ascii="游明朝" w:eastAsia="游明朝" w:hAnsi="游明朝" w:cs="ＭＳ Ｐゴシック" w:hint="eastAsia"/>
          <w:kern w:val="0"/>
          <w:szCs w:val="21"/>
        </w:rPr>
        <w:t xml:space="preserve">　</w:t>
      </w:r>
      <w:r w:rsidR="0094415B" w:rsidRPr="00305218">
        <w:rPr>
          <w:rFonts w:ascii="游明朝" w:eastAsia="游明朝" w:hAnsi="游明朝" w:cs="ＭＳ Ｐゴシック" w:hint="eastAsia"/>
          <w:kern w:val="0"/>
          <w:szCs w:val="21"/>
        </w:rPr>
        <w:t>立川、茂木、芦野</w:t>
      </w:r>
    </w:p>
    <w:p w14:paraId="1591D0EE" w14:textId="4071E6BA" w:rsidR="0003146C" w:rsidRPr="00305218" w:rsidRDefault="0003146C" w:rsidP="007E4B0D">
      <w:pPr>
        <w:widowControl/>
        <w:adjustRightInd w:val="0"/>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hint="eastAsia"/>
          <w:kern w:val="0"/>
          <w:szCs w:val="21"/>
        </w:rPr>
        <w:t>〒116-0013　東京都荒川区西日暮里5-12-5</w:t>
      </w:r>
      <w:r w:rsidR="001D362D" w:rsidRPr="00305218">
        <w:rPr>
          <w:rFonts w:ascii="游明朝" w:eastAsia="游明朝" w:hAnsi="游明朝" w:cs="ＭＳ Ｐゴシック" w:hint="eastAsia"/>
          <w:kern w:val="0"/>
          <w:szCs w:val="21"/>
        </w:rPr>
        <w:t xml:space="preserve">　</w:t>
      </w:r>
      <w:r w:rsidRPr="00305218">
        <w:rPr>
          <w:rFonts w:ascii="游明朝" w:eastAsia="游明朝" w:hAnsi="游明朝" w:cs="ＭＳ Ｐゴシック" w:hint="eastAsia"/>
          <w:kern w:val="0"/>
          <w:szCs w:val="21"/>
        </w:rPr>
        <w:t>ビルメンテナンス会館5階</w:t>
      </w:r>
    </w:p>
    <w:p w14:paraId="1608FD26" w14:textId="6054A7AC" w:rsidR="0003146C" w:rsidRPr="00305218" w:rsidRDefault="0003146C" w:rsidP="007E4B0D">
      <w:pPr>
        <w:pStyle w:val="a7"/>
        <w:adjustRightInd w:val="0"/>
        <w:snapToGrid w:val="0"/>
        <w:spacing w:line="340" w:lineRule="exact"/>
        <w:jc w:val="center"/>
        <w:rPr>
          <w:rFonts w:ascii="游明朝" w:eastAsia="游明朝" w:hAnsi="游明朝" w:cs="Times New Roman"/>
          <w:szCs w:val="21"/>
        </w:rPr>
      </w:pPr>
      <w:r w:rsidRPr="00305218">
        <w:rPr>
          <w:rFonts w:ascii="游明朝" w:eastAsia="游明朝" w:hAnsi="游明朝" w:cs="ＭＳ Ｐゴシック"/>
          <w:szCs w:val="21"/>
        </w:rPr>
        <w:t>TEL</w:t>
      </w:r>
      <w:r w:rsidRPr="00305218">
        <w:rPr>
          <w:rFonts w:ascii="游明朝" w:eastAsia="游明朝" w:hAnsi="游明朝" w:cs="ＭＳ Ｐゴシック" w:hint="eastAsia"/>
          <w:szCs w:val="21"/>
        </w:rPr>
        <w:t>：03-3805-7560</w:t>
      </w:r>
      <w:r w:rsidRPr="00305218">
        <w:rPr>
          <w:rFonts w:ascii="游明朝" w:eastAsia="游明朝" w:hAnsi="游明朝" w:cs="ＭＳ Ｐゴシック"/>
          <w:szCs w:val="21"/>
        </w:rPr>
        <w:t xml:space="preserve">　</w:t>
      </w:r>
      <w:r w:rsidRPr="00305218">
        <w:rPr>
          <w:rFonts w:ascii="游明朝" w:eastAsia="游明朝" w:hAnsi="游明朝" w:cs="ＭＳ Ｐゴシック" w:hint="eastAsia"/>
          <w:szCs w:val="21"/>
        </w:rPr>
        <w:t>FAX：03-3805-7561</w:t>
      </w:r>
      <w:r w:rsidRPr="00305218">
        <w:rPr>
          <w:rFonts w:ascii="游明朝" w:eastAsia="游明朝" w:hAnsi="游明朝" w:cs="ＭＳ Ｐゴシック"/>
          <w:szCs w:val="21"/>
        </w:rPr>
        <w:t xml:space="preserve">　</w:t>
      </w:r>
      <w:r w:rsidR="0094415B" w:rsidRPr="00305218">
        <w:rPr>
          <w:rFonts w:ascii="游明朝" w:eastAsia="游明朝" w:hAnsi="游明朝" w:cs="ＭＳ Ｐゴシック" w:hint="eastAsia"/>
          <w:szCs w:val="21"/>
        </w:rPr>
        <w:t>info</w:t>
      </w:r>
      <w:r w:rsidRPr="00305218">
        <w:rPr>
          <w:rFonts w:ascii="游明朝" w:eastAsia="游明朝" w:hAnsi="游明朝" w:cs="ＭＳ Ｐゴシック" w:hint="eastAsia"/>
          <w:szCs w:val="21"/>
        </w:rPr>
        <w:t>@</w:t>
      </w:r>
      <w:r w:rsidRPr="00305218">
        <w:rPr>
          <w:rFonts w:ascii="游明朝" w:eastAsia="游明朝" w:hAnsi="游明朝" w:cs="ＭＳ Ｐゴシック"/>
          <w:szCs w:val="21"/>
        </w:rPr>
        <w:t>j-bma.or.jp</w:t>
      </w:r>
    </w:p>
    <w:sectPr w:rsidR="0003146C" w:rsidRPr="00305218" w:rsidSect="0056506F">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6E97" w14:textId="77777777" w:rsidR="005D1301" w:rsidRDefault="005D1301" w:rsidP="0090538C">
      <w:r>
        <w:separator/>
      </w:r>
    </w:p>
  </w:endnote>
  <w:endnote w:type="continuationSeparator" w:id="0">
    <w:p w14:paraId="4872B839" w14:textId="77777777" w:rsidR="005D1301" w:rsidRDefault="005D1301" w:rsidP="0090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8D18" w14:textId="77777777" w:rsidR="005D1301" w:rsidRDefault="005D1301" w:rsidP="0090538C">
      <w:r>
        <w:separator/>
      </w:r>
    </w:p>
  </w:footnote>
  <w:footnote w:type="continuationSeparator" w:id="0">
    <w:p w14:paraId="52C28810" w14:textId="77777777" w:rsidR="005D1301" w:rsidRDefault="005D1301" w:rsidP="0090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752"/>
    <w:multiLevelType w:val="hybridMultilevel"/>
    <w:tmpl w:val="9FAADC40"/>
    <w:lvl w:ilvl="0" w:tplc="99526B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6C40052"/>
    <w:multiLevelType w:val="hybridMultilevel"/>
    <w:tmpl w:val="73202B72"/>
    <w:lvl w:ilvl="0" w:tplc="19A89BB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B733A6"/>
    <w:multiLevelType w:val="hybridMultilevel"/>
    <w:tmpl w:val="43B256F8"/>
    <w:lvl w:ilvl="0" w:tplc="61B27C7C">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BAE5F07"/>
    <w:multiLevelType w:val="hybridMultilevel"/>
    <w:tmpl w:val="D1F425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D37353"/>
    <w:multiLevelType w:val="hybridMultilevel"/>
    <w:tmpl w:val="509832AC"/>
    <w:lvl w:ilvl="0" w:tplc="D9589B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20474D"/>
    <w:multiLevelType w:val="hybridMultilevel"/>
    <w:tmpl w:val="5A3C033C"/>
    <w:lvl w:ilvl="0" w:tplc="D0B094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924A20"/>
    <w:multiLevelType w:val="hybridMultilevel"/>
    <w:tmpl w:val="FF4225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D845E2"/>
    <w:multiLevelType w:val="hybridMultilevel"/>
    <w:tmpl w:val="6F7EA668"/>
    <w:lvl w:ilvl="0" w:tplc="61B27C7C">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7F6B0855"/>
    <w:multiLevelType w:val="hybridMultilevel"/>
    <w:tmpl w:val="03D4381E"/>
    <w:lvl w:ilvl="0" w:tplc="61B27C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55907012">
    <w:abstractNumId w:val="6"/>
  </w:num>
  <w:num w:numId="2" w16cid:durableId="2068259327">
    <w:abstractNumId w:val="5"/>
  </w:num>
  <w:num w:numId="3" w16cid:durableId="474838755">
    <w:abstractNumId w:val="3"/>
  </w:num>
  <w:num w:numId="4" w16cid:durableId="254365583">
    <w:abstractNumId w:val="4"/>
  </w:num>
  <w:num w:numId="5" w16cid:durableId="1401706479">
    <w:abstractNumId w:val="8"/>
  </w:num>
  <w:num w:numId="6" w16cid:durableId="903567662">
    <w:abstractNumId w:val="1"/>
  </w:num>
  <w:num w:numId="7" w16cid:durableId="1059281170">
    <w:abstractNumId w:val="7"/>
  </w:num>
  <w:num w:numId="8" w16cid:durableId="1606888774">
    <w:abstractNumId w:val="2"/>
  </w:num>
  <w:num w:numId="9" w16cid:durableId="68821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BA"/>
    <w:rsid w:val="000128A9"/>
    <w:rsid w:val="00021F40"/>
    <w:rsid w:val="000230D1"/>
    <w:rsid w:val="00027B6C"/>
    <w:rsid w:val="0003146C"/>
    <w:rsid w:val="00075D3F"/>
    <w:rsid w:val="0007705E"/>
    <w:rsid w:val="000B0B64"/>
    <w:rsid w:val="000B0CFA"/>
    <w:rsid w:val="000B1E9C"/>
    <w:rsid w:val="000D60A3"/>
    <w:rsid w:val="000F0DAC"/>
    <w:rsid w:val="000F4E64"/>
    <w:rsid w:val="00107733"/>
    <w:rsid w:val="00122643"/>
    <w:rsid w:val="00124282"/>
    <w:rsid w:val="001270C2"/>
    <w:rsid w:val="001363B4"/>
    <w:rsid w:val="00150EE0"/>
    <w:rsid w:val="001517BC"/>
    <w:rsid w:val="0016116D"/>
    <w:rsid w:val="00162095"/>
    <w:rsid w:val="00162D9A"/>
    <w:rsid w:val="0017379C"/>
    <w:rsid w:val="001A0605"/>
    <w:rsid w:val="001A4013"/>
    <w:rsid w:val="001D362D"/>
    <w:rsid w:val="001E224F"/>
    <w:rsid w:val="001F5493"/>
    <w:rsid w:val="001F6FB0"/>
    <w:rsid w:val="00210F0D"/>
    <w:rsid w:val="00217C2F"/>
    <w:rsid w:val="00230A35"/>
    <w:rsid w:val="0023756E"/>
    <w:rsid w:val="00261EF0"/>
    <w:rsid w:val="00264A1A"/>
    <w:rsid w:val="002714CF"/>
    <w:rsid w:val="002941DA"/>
    <w:rsid w:val="002A63F2"/>
    <w:rsid w:val="002C4019"/>
    <w:rsid w:val="002C5586"/>
    <w:rsid w:val="002C7010"/>
    <w:rsid w:val="002D48AF"/>
    <w:rsid w:val="002E004A"/>
    <w:rsid w:val="002E2D7F"/>
    <w:rsid w:val="002E79B6"/>
    <w:rsid w:val="002F64DF"/>
    <w:rsid w:val="00302869"/>
    <w:rsid w:val="00305218"/>
    <w:rsid w:val="0031725E"/>
    <w:rsid w:val="00344EC6"/>
    <w:rsid w:val="00347B7E"/>
    <w:rsid w:val="00350214"/>
    <w:rsid w:val="003578A7"/>
    <w:rsid w:val="003D2513"/>
    <w:rsid w:val="004054A2"/>
    <w:rsid w:val="00407DD1"/>
    <w:rsid w:val="0041283A"/>
    <w:rsid w:val="004153E6"/>
    <w:rsid w:val="00440AC7"/>
    <w:rsid w:val="00451059"/>
    <w:rsid w:val="00452428"/>
    <w:rsid w:val="0045725C"/>
    <w:rsid w:val="00483A00"/>
    <w:rsid w:val="00485A06"/>
    <w:rsid w:val="00494DE1"/>
    <w:rsid w:val="00495B87"/>
    <w:rsid w:val="004A1395"/>
    <w:rsid w:val="004B4398"/>
    <w:rsid w:val="004B592D"/>
    <w:rsid w:val="004C4E10"/>
    <w:rsid w:val="004D226F"/>
    <w:rsid w:val="004E40EA"/>
    <w:rsid w:val="00500884"/>
    <w:rsid w:val="0050433F"/>
    <w:rsid w:val="00510589"/>
    <w:rsid w:val="00520BDA"/>
    <w:rsid w:val="005262E2"/>
    <w:rsid w:val="005405D4"/>
    <w:rsid w:val="00544931"/>
    <w:rsid w:val="00552B27"/>
    <w:rsid w:val="0056506F"/>
    <w:rsid w:val="00575FD8"/>
    <w:rsid w:val="00587E9B"/>
    <w:rsid w:val="00597372"/>
    <w:rsid w:val="00597E15"/>
    <w:rsid w:val="005A3DC6"/>
    <w:rsid w:val="005B0880"/>
    <w:rsid w:val="005B3DB3"/>
    <w:rsid w:val="005C689A"/>
    <w:rsid w:val="005D0D48"/>
    <w:rsid w:val="005D1301"/>
    <w:rsid w:val="005D3BE7"/>
    <w:rsid w:val="005E650E"/>
    <w:rsid w:val="005E7CC5"/>
    <w:rsid w:val="005F294E"/>
    <w:rsid w:val="006027DF"/>
    <w:rsid w:val="006143D8"/>
    <w:rsid w:val="0064368E"/>
    <w:rsid w:val="00655754"/>
    <w:rsid w:val="00657919"/>
    <w:rsid w:val="006757D2"/>
    <w:rsid w:val="00677AED"/>
    <w:rsid w:val="00690749"/>
    <w:rsid w:val="00690C03"/>
    <w:rsid w:val="00693E3E"/>
    <w:rsid w:val="006B619F"/>
    <w:rsid w:val="006C541A"/>
    <w:rsid w:val="006E6C47"/>
    <w:rsid w:val="006F1BCC"/>
    <w:rsid w:val="006F63EF"/>
    <w:rsid w:val="00720E2B"/>
    <w:rsid w:val="00730C07"/>
    <w:rsid w:val="00744143"/>
    <w:rsid w:val="00786C1C"/>
    <w:rsid w:val="007B501D"/>
    <w:rsid w:val="007B7C54"/>
    <w:rsid w:val="007C25AF"/>
    <w:rsid w:val="007D360F"/>
    <w:rsid w:val="007D5F55"/>
    <w:rsid w:val="007E4B0D"/>
    <w:rsid w:val="007F2A42"/>
    <w:rsid w:val="007F571D"/>
    <w:rsid w:val="0081116D"/>
    <w:rsid w:val="00812283"/>
    <w:rsid w:val="00842E05"/>
    <w:rsid w:val="00854134"/>
    <w:rsid w:val="00861754"/>
    <w:rsid w:val="008822B7"/>
    <w:rsid w:val="00882441"/>
    <w:rsid w:val="00882C5F"/>
    <w:rsid w:val="00886F29"/>
    <w:rsid w:val="00887B92"/>
    <w:rsid w:val="008A52D3"/>
    <w:rsid w:val="008A5B32"/>
    <w:rsid w:val="008A7925"/>
    <w:rsid w:val="008C5082"/>
    <w:rsid w:val="0090091E"/>
    <w:rsid w:val="0090538C"/>
    <w:rsid w:val="0091265D"/>
    <w:rsid w:val="0091565C"/>
    <w:rsid w:val="00930F4F"/>
    <w:rsid w:val="00932EB9"/>
    <w:rsid w:val="0094415B"/>
    <w:rsid w:val="00955EFB"/>
    <w:rsid w:val="00962013"/>
    <w:rsid w:val="009674C4"/>
    <w:rsid w:val="009741DC"/>
    <w:rsid w:val="00983E94"/>
    <w:rsid w:val="00985A16"/>
    <w:rsid w:val="009A2973"/>
    <w:rsid w:val="009A52BC"/>
    <w:rsid w:val="009B665F"/>
    <w:rsid w:val="009B6BD9"/>
    <w:rsid w:val="009D193E"/>
    <w:rsid w:val="009E5F55"/>
    <w:rsid w:val="00A10D31"/>
    <w:rsid w:val="00A15026"/>
    <w:rsid w:val="00A2569B"/>
    <w:rsid w:val="00A46ADF"/>
    <w:rsid w:val="00A512A5"/>
    <w:rsid w:val="00A52B4D"/>
    <w:rsid w:val="00A54D8E"/>
    <w:rsid w:val="00A560B7"/>
    <w:rsid w:val="00A61954"/>
    <w:rsid w:val="00A80772"/>
    <w:rsid w:val="00AE7186"/>
    <w:rsid w:val="00AF1D9C"/>
    <w:rsid w:val="00AF3852"/>
    <w:rsid w:val="00B00B1D"/>
    <w:rsid w:val="00B016D5"/>
    <w:rsid w:val="00B11B33"/>
    <w:rsid w:val="00B11B41"/>
    <w:rsid w:val="00B14288"/>
    <w:rsid w:val="00B35CE8"/>
    <w:rsid w:val="00B40D9A"/>
    <w:rsid w:val="00B5518A"/>
    <w:rsid w:val="00B624F2"/>
    <w:rsid w:val="00B73699"/>
    <w:rsid w:val="00B76806"/>
    <w:rsid w:val="00B87E0A"/>
    <w:rsid w:val="00BB338C"/>
    <w:rsid w:val="00BC3B99"/>
    <w:rsid w:val="00BD0CFA"/>
    <w:rsid w:val="00BD51CB"/>
    <w:rsid w:val="00BD6BC4"/>
    <w:rsid w:val="00BE03B9"/>
    <w:rsid w:val="00BF7A69"/>
    <w:rsid w:val="00C0149C"/>
    <w:rsid w:val="00C03CF6"/>
    <w:rsid w:val="00C0756C"/>
    <w:rsid w:val="00C2584A"/>
    <w:rsid w:val="00C42589"/>
    <w:rsid w:val="00C5603C"/>
    <w:rsid w:val="00C62549"/>
    <w:rsid w:val="00C70572"/>
    <w:rsid w:val="00C726AD"/>
    <w:rsid w:val="00C90658"/>
    <w:rsid w:val="00CB32D4"/>
    <w:rsid w:val="00CB73E3"/>
    <w:rsid w:val="00CB7BC6"/>
    <w:rsid w:val="00CD2958"/>
    <w:rsid w:val="00CE48B4"/>
    <w:rsid w:val="00CE7347"/>
    <w:rsid w:val="00D02849"/>
    <w:rsid w:val="00D060CD"/>
    <w:rsid w:val="00D12EA0"/>
    <w:rsid w:val="00D24ACF"/>
    <w:rsid w:val="00D27643"/>
    <w:rsid w:val="00D30AC0"/>
    <w:rsid w:val="00D54610"/>
    <w:rsid w:val="00D60419"/>
    <w:rsid w:val="00D624AA"/>
    <w:rsid w:val="00D76FF7"/>
    <w:rsid w:val="00D84185"/>
    <w:rsid w:val="00DA00D2"/>
    <w:rsid w:val="00DA0B18"/>
    <w:rsid w:val="00DA76CA"/>
    <w:rsid w:val="00DA7DAD"/>
    <w:rsid w:val="00DC36B7"/>
    <w:rsid w:val="00DD2F0A"/>
    <w:rsid w:val="00DE6E8A"/>
    <w:rsid w:val="00E17FEC"/>
    <w:rsid w:val="00E3596E"/>
    <w:rsid w:val="00E40E26"/>
    <w:rsid w:val="00E67AFB"/>
    <w:rsid w:val="00E76EE2"/>
    <w:rsid w:val="00E868CA"/>
    <w:rsid w:val="00E86A03"/>
    <w:rsid w:val="00E87C7D"/>
    <w:rsid w:val="00E9329E"/>
    <w:rsid w:val="00EA5FB7"/>
    <w:rsid w:val="00EE386B"/>
    <w:rsid w:val="00EE3DF2"/>
    <w:rsid w:val="00EE5FAA"/>
    <w:rsid w:val="00EE70ED"/>
    <w:rsid w:val="00F12073"/>
    <w:rsid w:val="00F210AC"/>
    <w:rsid w:val="00F27B64"/>
    <w:rsid w:val="00F32EDA"/>
    <w:rsid w:val="00F5369A"/>
    <w:rsid w:val="00F55150"/>
    <w:rsid w:val="00F85C76"/>
    <w:rsid w:val="00F93682"/>
    <w:rsid w:val="00F96FBA"/>
    <w:rsid w:val="00FA0A5A"/>
    <w:rsid w:val="00FB23FA"/>
    <w:rsid w:val="00FB511E"/>
    <w:rsid w:val="00FE357F"/>
    <w:rsid w:val="00FE51E1"/>
    <w:rsid w:val="00FE5CCC"/>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1A2DF"/>
  <w15:docId w15:val="{584E092E-3E25-450A-A257-E9872773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38C"/>
    <w:pPr>
      <w:tabs>
        <w:tab w:val="center" w:pos="4252"/>
        <w:tab w:val="right" w:pos="8504"/>
      </w:tabs>
      <w:snapToGrid w:val="0"/>
    </w:pPr>
  </w:style>
  <w:style w:type="character" w:customStyle="1" w:styleId="a4">
    <w:name w:val="ヘッダー (文字)"/>
    <w:basedOn w:val="a0"/>
    <w:link w:val="a3"/>
    <w:uiPriority w:val="99"/>
    <w:rsid w:val="0090538C"/>
  </w:style>
  <w:style w:type="paragraph" w:styleId="a5">
    <w:name w:val="footer"/>
    <w:basedOn w:val="a"/>
    <w:link w:val="a6"/>
    <w:uiPriority w:val="99"/>
    <w:unhideWhenUsed/>
    <w:rsid w:val="0090538C"/>
    <w:pPr>
      <w:tabs>
        <w:tab w:val="center" w:pos="4252"/>
        <w:tab w:val="right" w:pos="8504"/>
      </w:tabs>
      <w:snapToGrid w:val="0"/>
    </w:pPr>
  </w:style>
  <w:style w:type="character" w:customStyle="1" w:styleId="a6">
    <w:name w:val="フッター (文字)"/>
    <w:basedOn w:val="a0"/>
    <w:link w:val="a5"/>
    <w:uiPriority w:val="99"/>
    <w:rsid w:val="0090538C"/>
  </w:style>
  <w:style w:type="paragraph" w:styleId="a7">
    <w:name w:val="Closing"/>
    <w:basedOn w:val="a"/>
    <w:link w:val="a8"/>
    <w:uiPriority w:val="99"/>
    <w:unhideWhenUsed/>
    <w:rsid w:val="00D624AA"/>
    <w:pPr>
      <w:jc w:val="right"/>
    </w:pPr>
    <w:rPr>
      <w:noProof/>
    </w:rPr>
  </w:style>
  <w:style w:type="character" w:customStyle="1" w:styleId="a8">
    <w:name w:val="結語 (文字)"/>
    <w:basedOn w:val="a0"/>
    <w:link w:val="a7"/>
    <w:uiPriority w:val="99"/>
    <w:rsid w:val="00D624AA"/>
    <w:rPr>
      <w:noProof/>
    </w:rPr>
  </w:style>
  <w:style w:type="paragraph" w:styleId="a9">
    <w:name w:val="List Paragraph"/>
    <w:basedOn w:val="a"/>
    <w:uiPriority w:val="34"/>
    <w:qFormat/>
    <w:rsid w:val="00520BDA"/>
    <w:pPr>
      <w:ind w:leftChars="400" w:left="840"/>
    </w:pPr>
    <w:rPr>
      <w:rFonts w:ascii="Century" w:eastAsia="ＭＳ 明朝" w:hAnsi="Century" w:cs="Times New Roman"/>
      <w:szCs w:val="24"/>
    </w:rPr>
  </w:style>
  <w:style w:type="paragraph" w:styleId="aa">
    <w:name w:val="Note Heading"/>
    <w:basedOn w:val="a"/>
    <w:next w:val="a"/>
    <w:link w:val="ab"/>
    <w:uiPriority w:val="99"/>
    <w:unhideWhenUsed/>
    <w:rsid w:val="00520BDA"/>
    <w:pPr>
      <w:jc w:val="center"/>
    </w:pPr>
    <w:rPr>
      <w:rFonts w:ascii="Century" w:eastAsia="ＭＳ 明朝" w:hAnsi="Century" w:cs="Times New Roman"/>
      <w:kern w:val="0"/>
      <w:sz w:val="20"/>
      <w:szCs w:val="24"/>
      <w:lang w:val="x-none" w:eastAsia="x-none"/>
    </w:rPr>
  </w:style>
  <w:style w:type="character" w:customStyle="1" w:styleId="ab">
    <w:name w:val="記 (文字)"/>
    <w:basedOn w:val="a0"/>
    <w:link w:val="aa"/>
    <w:uiPriority w:val="99"/>
    <w:rsid w:val="00520BDA"/>
    <w:rPr>
      <w:rFonts w:ascii="Century" w:eastAsia="ＭＳ 明朝" w:hAnsi="Century" w:cs="Times New Roman"/>
      <w:kern w:val="0"/>
      <w:sz w:val="20"/>
      <w:szCs w:val="24"/>
      <w:lang w:val="x-none" w:eastAsia="x-none"/>
    </w:rPr>
  </w:style>
  <w:style w:type="paragraph" w:styleId="ac">
    <w:name w:val="Salutation"/>
    <w:basedOn w:val="a"/>
    <w:next w:val="a"/>
    <w:link w:val="ad"/>
    <w:unhideWhenUsed/>
    <w:rsid w:val="00150EE0"/>
    <w:rPr>
      <w:rFonts w:ascii="Century" w:eastAsia="ＭＳ 明朝" w:hAnsi="Century" w:cs="Times New Roman"/>
    </w:rPr>
  </w:style>
  <w:style w:type="character" w:customStyle="1" w:styleId="ad">
    <w:name w:val="挨拶文 (文字)"/>
    <w:basedOn w:val="a0"/>
    <w:link w:val="ac"/>
    <w:rsid w:val="00150EE0"/>
    <w:rPr>
      <w:rFonts w:ascii="Century" w:eastAsia="ＭＳ 明朝" w:hAnsi="Century" w:cs="Times New Roman"/>
    </w:rPr>
  </w:style>
  <w:style w:type="character" w:styleId="ae">
    <w:name w:val="Hyperlink"/>
    <w:basedOn w:val="a0"/>
    <w:uiPriority w:val="99"/>
    <w:unhideWhenUsed/>
    <w:rsid w:val="00FE357F"/>
    <w:rPr>
      <w:color w:val="0000FF" w:themeColor="hyperlink"/>
      <w:u w:val="single"/>
    </w:rPr>
  </w:style>
  <w:style w:type="table" w:styleId="af">
    <w:name w:val="Table Grid"/>
    <w:basedOn w:val="a1"/>
    <w:uiPriority w:val="59"/>
    <w:rsid w:val="00A4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1759">
      <w:bodyDiv w:val="1"/>
      <w:marLeft w:val="0"/>
      <w:marRight w:val="0"/>
      <w:marTop w:val="0"/>
      <w:marBottom w:val="0"/>
      <w:divBdr>
        <w:top w:val="none" w:sz="0" w:space="0" w:color="auto"/>
        <w:left w:val="none" w:sz="0" w:space="0" w:color="auto"/>
        <w:bottom w:val="none" w:sz="0" w:space="0" w:color="auto"/>
        <w:right w:val="none" w:sz="0" w:space="0" w:color="auto"/>
      </w:divBdr>
    </w:div>
    <w:div w:id="732235811">
      <w:bodyDiv w:val="1"/>
      <w:marLeft w:val="0"/>
      <w:marRight w:val="0"/>
      <w:marTop w:val="0"/>
      <w:marBottom w:val="0"/>
      <w:divBdr>
        <w:top w:val="none" w:sz="0" w:space="0" w:color="auto"/>
        <w:left w:val="none" w:sz="0" w:space="0" w:color="auto"/>
        <w:bottom w:val="none" w:sz="0" w:space="0" w:color="auto"/>
        <w:right w:val="none" w:sz="0" w:space="0" w:color="auto"/>
      </w:divBdr>
    </w:div>
    <w:div w:id="1496842507">
      <w:bodyDiv w:val="1"/>
      <w:marLeft w:val="0"/>
      <w:marRight w:val="0"/>
      <w:marTop w:val="0"/>
      <w:marBottom w:val="0"/>
      <w:divBdr>
        <w:top w:val="none" w:sz="0" w:space="0" w:color="auto"/>
        <w:left w:val="none" w:sz="0" w:space="0" w:color="auto"/>
        <w:bottom w:val="none" w:sz="0" w:space="0" w:color="auto"/>
        <w:right w:val="none" w:sz="0" w:space="0" w:color="auto"/>
      </w:divBdr>
    </w:div>
    <w:div w:id="15382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F42F-308B-486D-9969-62E516D5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貴之</dc:creator>
  <cp:keywords/>
  <dc:description/>
  <cp:lastModifiedBy>茂木 祥子</cp:lastModifiedBy>
  <cp:revision>5</cp:revision>
  <cp:lastPrinted>2015-12-05T09:49:00Z</cp:lastPrinted>
  <dcterms:created xsi:type="dcterms:W3CDTF">2026-02-24T09:35:00Z</dcterms:created>
  <dcterms:modified xsi:type="dcterms:W3CDTF">2026-03-02T04:15:00Z</dcterms:modified>
</cp:coreProperties>
</file>